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EC5A" w14:textId="77777777" w:rsidR="00425E7D" w:rsidRDefault="00425E7D" w:rsidP="00354EDA">
      <w:pPr>
        <w:spacing w:after="0"/>
        <w:jc w:val="center"/>
        <w:rPr>
          <w:b/>
        </w:rPr>
      </w:pPr>
      <w:r w:rsidRPr="00425E7D">
        <w:rPr>
          <w:b/>
        </w:rPr>
        <w:t xml:space="preserve">GOBIERNO DE CHILE MINISTERIO DE EDUCACIÓN </w:t>
      </w:r>
    </w:p>
    <w:p w14:paraId="131B0F64" w14:textId="77777777" w:rsidR="00354EDA" w:rsidRDefault="00425E7D" w:rsidP="00354EDA">
      <w:pPr>
        <w:spacing w:after="0"/>
        <w:jc w:val="center"/>
        <w:rPr>
          <w:b/>
        </w:rPr>
      </w:pPr>
      <w:r w:rsidRPr="00425E7D">
        <w:rPr>
          <w:b/>
        </w:rPr>
        <w:t xml:space="preserve">UNIVERSIDAD </w:t>
      </w:r>
      <w:r>
        <w:rPr>
          <w:b/>
        </w:rPr>
        <w:t>DEL BIO-BIO</w:t>
      </w:r>
    </w:p>
    <w:p w14:paraId="102A28E0" w14:textId="77777777" w:rsidR="00425E7D" w:rsidRPr="00354EDA" w:rsidRDefault="00425E7D" w:rsidP="00425E7D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999"/>
      </w:tblGrid>
      <w:tr w:rsidR="00425E7D" w14:paraId="75203A0B" w14:textId="77777777" w:rsidTr="00997591">
        <w:tc>
          <w:tcPr>
            <w:tcW w:w="8688" w:type="dxa"/>
            <w:gridSpan w:val="2"/>
          </w:tcPr>
          <w:p w14:paraId="3C6EE008" w14:textId="77777777" w:rsidR="00425E7D" w:rsidRPr="000547C8" w:rsidRDefault="000547C8" w:rsidP="00425E7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547C8">
              <w:rPr>
                <w:rFonts w:ascii="Verdana" w:hAnsi="Verdana" w:cs="Arial"/>
                <w:b/>
                <w:sz w:val="18"/>
                <w:szCs w:val="18"/>
              </w:rPr>
              <w:t>LLAMADO A CONCURSO INTERNO Y EXTERNO</w:t>
            </w:r>
          </w:p>
          <w:p w14:paraId="049577C4" w14:textId="77777777" w:rsidR="00425E7D" w:rsidRPr="000547C8" w:rsidRDefault="0099043A" w:rsidP="00632CD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b/>
              </w:rPr>
              <w:t xml:space="preserve">GEÓGRAFO </w:t>
            </w:r>
            <w:r w:rsidRPr="000547C8">
              <w:rPr>
                <w:b/>
              </w:rPr>
              <w:t>O</w:t>
            </w:r>
            <w:r w:rsidR="00632CDF">
              <w:rPr>
                <w:b/>
              </w:rPr>
              <w:t xml:space="preserve"> AFIN </w:t>
            </w:r>
          </w:p>
        </w:tc>
      </w:tr>
      <w:tr w:rsidR="00354EDA" w14:paraId="2ACE9AF3" w14:textId="77777777" w:rsidTr="0051011F">
        <w:tc>
          <w:tcPr>
            <w:tcW w:w="2689" w:type="dxa"/>
          </w:tcPr>
          <w:p w14:paraId="705FBFC3" w14:textId="77777777" w:rsidR="00354EDA" w:rsidRDefault="00425E7D" w:rsidP="0066030B">
            <w:r>
              <w:t xml:space="preserve">PROYECTO </w:t>
            </w:r>
          </w:p>
        </w:tc>
        <w:tc>
          <w:tcPr>
            <w:tcW w:w="5999" w:type="dxa"/>
          </w:tcPr>
          <w:p w14:paraId="244CA124" w14:textId="77777777" w:rsidR="00354EDA" w:rsidRDefault="0051011F" w:rsidP="00425E7D">
            <w:pPr>
              <w:jc w:val="both"/>
            </w:pPr>
            <w:r w:rsidRPr="0051011F">
              <w:rPr>
                <w:b/>
                <w:bCs/>
              </w:rPr>
              <w:t>VincUBB. Proyecto de restauración del paisaje y de regeneración de circuitos alimentarios de proximidad mediante un modelo de Gobernanza participativo incorporando la dimensión territorial en la vinculación bidireccional de la UBB</w:t>
            </w:r>
          </w:p>
        </w:tc>
      </w:tr>
      <w:tr w:rsidR="00354EDA" w14:paraId="6A8DA5F8" w14:textId="77777777" w:rsidTr="0051011F">
        <w:tc>
          <w:tcPr>
            <w:tcW w:w="2689" w:type="dxa"/>
          </w:tcPr>
          <w:p w14:paraId="531B30F2" w14:textId="77777777" w:rsidR="00354EDA" w:rsidRDefault="00076E24" w:rsidP="0066030B">
            <w:r>
              <w:t>SERVICIO</w:t>
            </w:r>
          </w:p>
        </w:tc>
        <w:tc>
          <w:tcPr>
            <w:tcW w:w="5999" w:type="dxa"/>
          </w:tcPr>
          <w:p w14:paraId="5531977E" w14:textId="77777777" w:rsidR="00354EDA" w:rsidRDefault="00425E7D" w:rsidP="00076E24">
            <w:pPr>
              <w:jc w:val="both"/>
            </w:pPr>
            <w:r w:rsidRPr="00425E7D">
              <w:t xml:space="preserve">Llamase a concurso para proveer </w:t>
            </w:r>
            <w:r w:rsidR="00076E24">
              <w:t>los servicios profesionales</w:t>
            </w:r>
            <w:r w:rsidRPr="00425E7D">
              <w:t xml:space="preserve"> de</w:t>
            </w:r>
            <w:r>
              <w:t xml:space="preserve"> </w:t>
            </w:r>
            <w:r w:rsidR="00632CDF">
              <w:t>geógrafo</w:t>
            </w:r>
            <w:r w:rsidR="0099043A">
              <w:t>(a)</w:t>
            </w:r>
            <w:r w:rsidR="00632CDF">
              <w:t xml:space="preserve"> </w:t>
            </w:r>
            <w:r w:rsidR="0099043A">
              <w:t>o</w:t>
            </w:r>
            <w:r w:rsidR="00632CDF">
              <w:t xml:space="preserve"> af</w:t>
            </w:r>
            <w:r w:rsidR="0099043A">
              <w:t>ín</w:t>
            </w:r>
            <w:r w:rsidR="00632CDF">
              <w:t xml:space="preserve"> </w:t>
            </w:r>
            <w:r w:rsidR="0099043A">
              <w:t>(</w:t>
            </w:r>
            <w:r w:rsidR="00632CDF">
              <w:t xml:space="preserve">Ciencias </w:t>
            </w:r>
            <w:r w:rsidR="000547C8">
              <w:t>de la T</w:t>
            </w:r>
            <w:r w:rsidR="000547C8" w:rsidRPr="000547C8">
              <w:t>ierra</w:t>
            </w:r>
            <w:r w:rsidR="00632CDF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0547C8">
              <w:t xml:space="preserve">geomensor, topógrafo o </w:t>
            </w:r>
            <w:r w:rsidR="000547C8" w:rsidRPr="000547C8">
              <w:t>geodesta)</w:t>
            </w:r>
          </w:p>
        </w:tc>
      </w:tr>
      <w:tr w:rsidR="00354EDA" w14:paraId="2C1F0E3C" w14:textId="77777777" w:rsidTr="0051011F">
        <w:tc>
          <w:tcPr>
            <w:tcW w:w="2689" w:type="dxa"/>
          </w:tcPr>
          <w:p w14:paraId="57251C32" w14:textId="77777777" w:rsidR="00354EDA" w:rsidRDefault="00354EDA" w:rsidP="0066030B">
            <w:r>
              <w:t>OBJETIVO</w:t>
            </w:r>
          </w:p>
        </w:tc>
        <w:tc>
          <w:tcPr>
            <w:tcW w:w="5999" w:type="dxa"/>
          </w:tcPr>
          <w:p w14:paraId="45B782BB" w14:textId="77777777" w:rsidR="00354EDA" w:rsidRDefault="00F7789B" w:rsidP="00076E24">
            <w:pPr>
              <w:jc w:val="both"/>
            </w:pPr>
            <w:r w:rsidRPr="00F7789B">
              <w:t>Apoy</w:t>
            </w:r>
            <w:r>
              <w:t xml:space="preserve">ar </w:t>
            </w:r>
            <w:r w:rsidRPr="00F7789B">
              <w:t xml:space="preserve">en diseño e implementación de </w:t>
            </w:r>
            <w:r w:rsidR="00007108" w:rsidRPr="00007108">
              <w:t>proyecto VincUBB relacionado con el desarrollo del Paisaje de Conservación Nonguén (PCN)</w:t>
            </w:r>
          </w:p>
        </w:tc>
      </w:tr>
      <w:tr w:rsidR="00425E7D" w14:paraId="3D885B1B" w14:textId="77777777" w:rsidTr="0051011F">
        <w:tc>
          <w:tcPr>
            <w:tcW w:w="2689" w:type="dxa"/>
          </w:tcPr>
          <w:p w14:paraId="3E71E685" w14:textId="77777777" w:rsidR="00425E7D" w:rsidRDefault="00425E7D" w:rsidP="0066030B">
            <w:r w:rsidRPr="00425E7D">
              <w:t>DESCRIPCIÓN Y REQUISITOS DEL CARG</w:t>
            </w:r>
            <w:r>
              <w:t>O</w:t>
            </w:r>
          </w:p>
        </w:tc>
        <w:tc>
          <w:tcPr>
            <w:tcW w:w="5999" w:type="dxa"/>
          </w:tcPr>
          <w:p w14:paraId="32A5442C" w14:textId="77777777" w:rsidR="000547C8" w:rsidRPr="001F14A9" w:rsidRDefault="000547C8" w:rsidP="000547C8">
            <w:pPr>
              <w:rPr>
                <w:b/>
              </w:rPr>
            </w:pPr>
            <w:r w:rsidRPr="001F14A9">
              <w:rPr>
                <w:b/>
              </w:rPr>
              <w:t xml:space="preserve">Abreviaturas: </w:t>
            </w:r>
          </w:p>
          <w:p w14:paraId="09352D3F" w14:textId="77777777" w:rsidR="000547C8" w:rsidRDefault="000547C8" w:rsidP="000547C8">
            <w:r w:rsidRPr="00BE2B32">
              <w:t>O: Objetivo</w:t>
            </w:r>
            <w:r w:rsidR="00397FBA">
              <w:t xml:space="preserve"> específico</w:t>
            </w:r>
          </w:p>
          <w:p w14:paraId="58157485" w14:textId="77777777" w:rsidR="000547C8" w:rsidRDefault="000547C8" w:rsidP="000547C8">
            <w:r w:rsidRPr="00BE2B32">
              <w:t>H: Hito</w:t>
            </w:r>
          </w:p>
          <w:p w14:paraId="4A23F9B8" w14:textId="77777777" w:rsidR="000547C8" w:rsidRDefault="000547C8" w:rsidP="000547C8">
            <w:r>
              <w:t>A: Actividad</w:t>
            </w:r>
          </w:p>
          <w:p w14:paraId="612FD4CB" w14:textId="77777777" w:rsidR="000547C8" w:rsidRDefault="000547C8" w:rsidP="00425E7D">
            <w:r>
              <w:t xml:space="preserve">PCN: </w:t>
            </w:r>
            <w:r w:rsidRPr="00007108">
              <w:t xml:space="preserve">Paisaje de Conservación </w:t>
            </w:r>
            <w:r>
              <w:t xml:space="preserve">Territorio </w:t>
            </w:r>
            <w:r w:rsidRPr="00007108">
              <w:t>Nonguén</w:t>
            </w:r>
          </w:p>
          <w:p w14:paraId="03035E7F" w14:textId="77777777" w:rsidR="00632CDF" w:rsidRDefault="00632CDF" w:rsidP="00425E7D"/>
          <w:p w14:paraId="334CCD15" w14:textId="77777777" w:rsidR="0099043A" w:rsidRDefault="0099043A" w:rsidP="00076E24">
            <w:pPr>
              <w:jc w:val="both"/>
            </w:pPr>
            <w:r>
              <w:t>El profesional no cuenta con dependencia jerárquica, sin embargo, r</w:t>
            </w:r>
            <w:r w:rsidRPr="005C0841">
              <w:t>eporta las tareas y acciones a</w:t>
            </w:r>
            <w:r>
              <w:t>l</w:t>
            </w:r>
            <w:r w:rsidRPr="005C0841">
              <w:t xml:space="preserve"> </w:t>
            </w:r>
            <w:r>
              <w:t>Co-responsable O1 y O3 (</w:t>
            </w:r>
            <w:r w:rsidRPr="00BE2B32">
              <w:t>PC</w:t>
            </w:r>
            <w:r>
              <w:t>N)</w:t>
            </w:r>
            <w:r w:rsidRPr="00BE2B32">
              <w:t>: Ignacio Bisbal Grandal</w:t>
            </w:r>
            <w:r>
              <w:t xml:space="preserve"> y académicos del proyecto: Felipe Saravia y Francisco Sabatini.</w:t>
            </w:r>
          </w:p>
          <w:p w14:paraId="24647926" w14:textId="77777777" w:rsidR="00687419" w:rsidRPr="00687419" w:rsidRDefault="00687419" w:rsidP="00076E2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El o la </w:t>
            </w:r>
            <w:r w:rsidR="00FA2BC7">
              <w:rPr>
                <w:bCs/>
                <w:iCs/>
              </w:rPr>
              <w:t>experto/a</w:t>
            </w:r>
            <w:r>
              <w:rPr>
                <w:bCs/>
                <w:iCs/>
              </w:rPr>
              <w:t>, tendrá por función</w:t>
            </w:r>
            <w:r w:rsidR="002135F6">
              <w:rPr>
                <w:bCs/>
                <w:iCs/>
              </w:rPr>
              <w:t xml:space="preserve"> realizar estudios topográficos y registros aerofotogramétricos mediante planificación de vuelo y manejo de UAV, hacer modelaciones de terreno (DTM y DSM), modelos 3D del terreno, levantamientos topográficos y cartográficos en GIS a partir de procesamiento de datos nubes de puntos y ortofotografías, a</w:t>
            </w:r>
            <w:r>
              <w:rPr>
                <w:bCs/>
                <w:iCs/>
              </w:rPr>
              <w:t xml:space="preserve">poyar el diseño e implementación del </w:t>
            </w:r>
            <w:r w:rsidR="00007108">
              <w:rPr>
                <w:bCs/>
                <w:iCs/>
              </w:rPr>
              <w:t xml:space="preserve">Sistema de </w:t>
            </w:r>
            <w:r w:rsidR="00D30CEE">
              <w:rPr>
                <w:bCs/>
                <w:iCs/>
              </w:rPr>
              <w:t>indicadores</w:t>
            </w:r>
            <w:r w:rsidR="00007108">
              <w:rPr>
                <w:bCs/>
                <w:iCs/>
              </w:rPr>
              <w:t xml:space="preserve"> de monitoreo del paisaje de Cons</w:t>
            </w:r>
            <w:r w:rsidR="00D30CEE">
              <w:rPr>
                <w:bCs/>
                <w:iCs/>
              </w:rPr>
              <w:t>e</w:t>
            </w:r>
            <w:r w:rsidR="00007108">
              <w:rPr>
                <w:bCs/>
                <w:iCs/>
              </w:rPr>
              <w:t xml:space="preserve">rvación, obtención y registro GIS de datos e indicadores, </w:t>
            </w:r>
            <w:r w:rsidR="00D30CEE">
              <w:rPr>
                <w:bCs/>
                <w:iCs/>
              </w:rPr>
              <w:t>redacción de inform</w:t>
            </w:r>
            <w:r w:rsidR="002135F6">
              <w:rPr>
                <w:bCs/>
                <w:iCs/>
              </w:rPr>
              <w:t>es y colaboración en página web</w:t>
            </w:r>
            <w:r>
              <w:rPr>
                <w:bCs/>
                <w:iCs/>
              </w:rPr>
              <w:t xml:space="preserve">. </w:t>
            </w:r>
            <w:r w:rsidR="00D30CEE">
              <w:rPr>
                <w:bCs/>
                <w:iCs/>
              </w:rPr>
              <w:t xml:space="preserve">Todas estas labores a realizar en el marco de su formación y competencia </w:t>
            </w:r>
            <w:r w:rsidR="002205E9">
              <w:rPr>
                <w:bCs/>
                <w:iCs/>
              </w:rPr>
              <w:t>(</w:t>
            </w:r>
            <w:r w:rsidR="002135F6">
              <w:rPr>
                <w:bCs/>
                <w:iCs/>
              </w:rPr>
              <w:t xml:space="preserve">manejo de dron, </w:t>
            </w:r>
            <w:r w:rsidR="002205E9">
              <w:rPr>
                <w:bCs/>
                <w:iCs/>
              </w:rPr>
              <w:t>georreferenciación y redes georreferenciadas, levantamientos topográficos y aerofotogramétricos, Sistemas de información geográfica).</w:t>
            </w:r>
          </w:p>
        </w:tc>
      </w:tr>
      <w:tr w:rsidR="00425E7D" w14:paraId="3C350F40" w14:textId="77777777" w:rsidTr="0051011F">
        <w:tc>
          <w:tcPr>
            <w:tcW w:w="2689" w:type="dxa"/>
          </w:tcPr>
          <w:p w14:paraId="331BEC68" w14:textId="77777777" w:rsidR="00425E7D" w:rsidRPr="00425E7D" w:rsidRDefault="00A66BD1" w:rsidP="0066030B">
            <w:r>
              <w:t xml:space="preserve">PLAZO DE CONTRATACION Y </w:t>
            </w:r>
            <w:r w:rsidR="00425E7D">
              <w:t>JORNADA DE TRABAJO</w:t>
            </w:r>
          </w:p>
        </w:tc>
        <w:tc>
          <w:tcPr>
            <w:tcW w:w="5999" w:type="dxa"/>
          </w:tcPr>
          <w:p w14:paraId="51492434" w14:textId="17DA1432" w:rsidR="000547C8" w:rsidRDefault="000547C8" w:rsidP="000547C8">
            <w:r>
              <w:t xml:space="preserve">Total de meses: </w:t>
            </w:r>
            <w:r w:rsidR="001D3EB4">
              <w:t>7</w:t>
            </w:r>
          </w:p>
          <w:p w14:paraId="7DFEB13C" w14:textId="19DD6A73" w:rsidR="000547C8" w:rsidRDefault="000547C8" w:rsidP="000547C8">
            <w:r>
              <w:t xml:space="preserve">Mes de inicio: </w:t>
            </w:r>
            <w:r w:rsidR="001D3EB4">
              <w:t>junio</w:t>
            </w:r>
            <w:r>
              <w:t xml:space="preserve"> 2022</w:t>
            </w:r>
          </w:p>
          <w:p w14:paraId="2EE23C8A" w14:textId="75B7633A" w:rsidR="000547C8" w:rsidRDefault="000547C8" w:rsidP="000547C8">
            <w:r>
              <w:t xml:space="preserve">Mes de término: </w:t>
            </w:r>
            <w:r w:rsidR="001D3EB4">
              <w:t>d</w:t>
            </w:r>
            <w:r>
              <w:t xml:space="preserve">iciembre 2022 </w:t>
            </w:r>
          </w:p>
          <w:p w14:paraId="383949C8" w14:textId="77777777" w:rsidR="000547C8" w:rsidRDefault="000547C8" w:rsidP="0099043A">
            <w:pPr>
              <w:jc w:val="both"/>
            </w:pPr>
            <w:r>
              <w:t>Con posibilidad de extensión hasta la duración total del proyecto (</w:t>
            </w:r>
            <w:r w:rsidR="00076E24">
              <w:t>noviembre</w:t>
            </w:r>
            <w:r>
              <w:t xml:space="preserve"> 2023)</w:t>
            </w:r>
          </w:p>
          <w:p w14:paraId="08D05AB9" w14:textId="5E498389" w:rsidR="000647DF" w:rsidRDefault="000547C8" w:rsidP="000547C8">
            <w:r>
              <w:t>Total de horas: 132 horas mensuales</w:t>
            </w:r>
            <w:r w:rsidR="001D3EB4">
              <w:t xml:space="preserve"> </w:t>
            </w:r>
          </w:p>
        </w:tc>
      </w:tr>
      <w:tr w:rsidR="00354EDA" w14:paraId="0F2CAE32" w14:textId="77777777" w:rsidTr="0051011F">
        <w:tc>
          <w:tcPr>
            <w:tcW w:w="2689" w:type="dxa"/>
          </w:tcPr>
          <w:p w14:paraId="5A96CBE3" w14:textId="77777777" w:rsidR="00354EDA" w:rsidRDefault="00354EDA" w:rsidP="0066030B">
            <w:r>
              <w:t>LABORES ESPECIFICAS</w:t>
            </w:r>
          </w:p>
        </w:tc>
        <w:tc>
          <w:tcPr>
            <w:tcW w:w="5999" w:type="dxa"/>
          </w:tcPr>
          <w:p w14:paraId="6618A1CC" w14:textId="77777777" w:rsidR="00D30CEE" w:rsidRDefault="00D30CEE" w:rsidP="00F7789B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t>Desarrollo y levantamiento de datos para indicadores de monitoreo del PCN</w:t>
            </w:r>
            <w:r w:rsidR="000547C8">
              <w:t xml:space="preserve"> y el Informe II. (O3H2A1, O3H2A2 y O3H2A3)</w:t>
            </w:r>
          </w:p>
          <w:p w14:paraId="5A04033F" w14:textId="77777777" w:rsidR="002135F6" w:rsidRDefault="002135F6" w:rsidP="002135F6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lastRenderedPageBreak/>
              <w:t>Registros fotográficos, de video y aerofotogramétricos mediante manejo de dron. Georreferenciación y construcción cartográfica</w:t>
            </w:r>
            <w:r w:rsidR="00397FBA">
              <w:t xml:space="preserve"> (O1H1A4, O1H2A4)</w:t>
            </w:r>
          </w:p>
          <w:p w14:paraId="66FD768E" w14:textId="77777777" w:rsidR="000547C8" w:rsidRDefault="000547C8" w:rsidP="000547C8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t>Levantamiento y procesamiento de información GIS mediante técnicas de aerofotogrametría y fotointerpretación: Información territorial para el Plan de Comunicación</w:t>
            </w:r>
            <w:r w:rsidR="00397FBA">
              <w:t xml:space="preserve"> y el Visor SIG </w:t>
            </w:r>
            <w:r>
              <w:t>(</w:t>
            </w:r>
            <w:r w:rsidR="00397FBA">
              <w:t>O1H3A1, O1H3A2, O1H3A3, O1H3A4, O1H3A5</w:t>
            </w:r>
            <w:r>
              <w:t xml:space="preserve">). </w:t>
            </w:r>
          </w:p>
          <w:p w14:paraId="24BA0A4B" w14:textId="77777777" w:rsidR="000547C8" w:rsidRDefault="000547C8" w:rsidP="000547C8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t>Colaboración en desarrollo de informes y página web (O1H2A4, O1H3A2, O1H3A3)</w:t>
            </w:r>
          </w:p>
          <w:p w14:paraId="10299785" w14:textId="77777777" w:rsidR="002205E9" w:rsidRDefault="002205E9" w:rsidP="00F7789B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t>Ejecución de cartografía temática GIS</w:t>
            </w:r>
            <w:r w:rsidR="00397FBA">
              <w:t xml:space="preserve"> para el desarrollo del Plan de Gobernanza PCN y la formulación del Plan de Gestión (O1H5, O1H6 y O1H7)</w:t>
            </w:r>
          </w:p>
          <w:p w14:paraId="26A68C9B" w14:textId="77777777" w:rsidR="00397FBA" w:rsidRDefault="00397FBA" w:rsidP="00F7789B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t xml:space="preserve">Ejecución de cartografía temática GIS para el desarrollo del </w:t>
            </w:r>
            <w:r w:rsidRPr="00397FBA">
              <w:t>Informe II año de evaluación del Paisaje de Conservación</w:t>
            </w:r>
            <w:r>
              <w:t xml:space="preserve"> (O3H2)</w:t>
            </w:r>
          </w:p>
          <w:p w14:paraId="5E6CCE21" w14:textId="77777777" w:rsidR="00D30CEE" w:rsidRDefault="00D30CEE" w:rsidP="00F7789B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t xml:space="preserve">Participación en </w:t>
            </w:r>
            <w:r w:rsidR="002205E9">
              <w:t xml:space="preserve">apoyo a </w:t>
            </w:r>
            <w:r>
              <w:t>reuniones, charlas y procesos participativos</w:t>
            </w:r>
          </w:p>
        </w:tc>
      </w:tr>
      <w:tr w:rsidR="00354EDA" w14:paraId="443B8765" w14:textId="77777777" w:rsidTr="0051011F">
        <w:tc>
          <w:tcPr>
            <w:tcW w:w="2689" w:type="dxa"/>
          </w:tcPr>
          <w:p w14:paraId="40235E59" w14:textId="77777777" w:rsidR="00354EDA" w:rsidRDefault="00657E87" w:rsidP="0066030B">
            <w:r>
              <w:lastRenderedPageBreak/>
              <w:t>COMPETENCIAS TECNICAS</w:t>
            </w:r>
          </w:p>
        </w:tc>
        <w:tc>
          <w:tcPr>
            <w:tcW w:w="5999" w:type="dxa"/>
          </w:tcPr>
          <w:p w14:paraId="27E7604A" w14:textId="77777777" w:rsidR="0051011F" w:rsidRDefault="00F0782F" w:rsidP="00657E87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t xml:space="preserve">Título </w:t>
            </w:r>
            <w:r w:rsidR="0009166D">
              <w:t xml:space="preserve">profesional de </w:t>
            </w:r>
            <w:r w:rsidR="000547C8">
              <w:t xml:space="preserve">Geógrafo, </w:t>
            </w:r>
            <w:r w:rsidR="002205E9">
              <w:t>Geomensor</w:t>
            </w:r>
            <w:r w:rsidR="00632CDF">
              <w:t>, topógrafo</w:t>
            </w:r>
            <w:r w:rsidR="000547C8">
              <w:t xml:space="preserve"> o Geodesta</w:t>
            </w:r>
          </w:p>
          <w:p w14:paraId="7265B632" w14:textId="77777777" w:rsidR="000547C8" w:rsidRDefault="000547C8" w:rsidP="000547C8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t>Experiencia laboral, como profesional, mínima de 3 años</w:t>
            </w:r>
          </w:p>
          <w:p w14:paraId="430B88A9" w14:textId="77777777" w:rsidR="000547C8" w:rsidRDefault="000547C8" w:rsidP="000547C8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t>Manejo avanzado de software: SIG (ArcGis, Qgis), Autodesk (CivilCad, AutoCad), Postproceso de fotogrametría e imágenes satelitales (Agisoft, Pix4D). Deseable otros del área</w:t>
            </w:r>
          </w:p>
          <w:p w14:paraId="2C8695D6" w14:textId="77777777" w:rsidR="000547C8" w:rsidRDefault="000547C8" w:rsidP="000547C8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t>Deseable experiencia en monitoreo de ecosistemas y/o sitios de interés con técnicas de fotogrametría de precisión</w:t>
            </w:r>
          </w:p>
          <w:p w14:paraId="422EEF6F" w14:textId="77777777" w:rsidR="002135F6" w:rsidRDefault="00F7789B" w:rsidP="002135F6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t xml:space="preserve">Deseable </w:t>
            </w:r>
            <w:r w:rsidR="000547C8">
              <w:t>experiencia</w:t>
            </w:r>
            <w:r>
              <w:t xml:space="preserve"> en </w:t>
            </w:r>
            <w:r w:rsidR="000547C8">
              <w:t>proyectos</w:t>
            </w:r>
            <w:r>
              <w:t xml:space="preserve"> de diseño de paisaje, medioambiente, gestión ambiental, </w:t>
            </w:r>
            <w:r w:rsidR="00FA2BC7">
              <w:t>paisaje de conservación, infraestructura ecológica</w:t>
            </w:r>
            <w:r>
              <w:t xml:space="preserve"> u otros similares</w:t>
            </w:r>
          </w:p>
          <w:p w14:paraId="1DA4541C" w14:textId="77777777" w:rsidR="00DE32DF" w:rsidRDefault="002135F6" w:rsidP="000547C8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t>M</w:t>
            </w:r>
            <w:r w:rsidR="000547C8">
              <w:t>anejo de UAV e instrumental de medición topográfico y experiencia en mensura de predios</w:t>
            </w:r>
          </w:p>
        </w:tc>
      </w:tr>
      <w:tr w:rsidR="00354EDA" w14:paraId="655C6D8A" w14:textId="77777777" w:rsidTr="0051011F">
        <w:tc>
          <w:tcPr>
            <w:tcW w:w="2689" w:type="dxa"/>
          </w:tcPr>
          <w:p w14:paraId="3AC603A3" w14:textId="77777777" w:rsidR="00354EDA" w:rsidRDefault="00354EDA" w:rsidP="0066030B">
            <w:r>
              <w:t xml:space="preserve">ANTECEDENTES </w:t>
            </w:r>
          </w:p>
        </w:tc>
        <w:tc>
          <w:tcPr>
            <w:tcW w:w="5999" w:type="dxa"/>
          </w:tcPr>
          <w:p w14:paraId="598644CD" w14:textId="77777777" w:rsidR="00354EDA" w:rsidRDefault="00354EDA" w:rsidP="0053642B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 w:rsidRPr="00D23677">
              <w:t>Currículum vitae actualizado que acredite experiencia laboral</w:t>
            </w:r>
          </w:p>
          <w:p w14:paraId="0F0A5C58" w14:textId="77777777" w:rsidR="00354EDA" w:rsidRDefault="00354EDA" w:rsidP="0053642B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 w:rsidRPr="00D23677">
              <w:t>Copia simple del título profesional</w:t>
            </w:r>
            <w:r>
              <w:t>, diplomados, cursos y otros</w:t>
            </w:r>
          </w:p>
          <w:p w14:paraId="1B8556B7" w14:textId="77777777" w:rsidR="0053642B" w:rsidRDefault="005E7C01" w:rsidP="00A86AEE">
            <w:pPr>
              <w:pStyle w:val="Prrafodelista"/>
              <w:numPr>
                <w:ilvl w:val="1"/>
                <w:numId w:val="1"/>
              </w:numPr>
              <w:ind w:left="316" w:hanging="283"/>
              <w:jc w:val="both"/>
            </w:pPr>
            <w:r>
              <w:t>R</w:t>
            </w:r>
            <w:r w:rsidR="00354EDA">
              <w:t>eferencias laborales</w:t>
            </w:r>
          </w:p>
        </w:tc>
      </w:tr>
      <w:tr w:rsidR="000547C8" w14:paraId="6D7B395C" w14:textId="77777777" w:rsidTr="0051011F">
        <w:tc>
          <w:tcPr>
            <w:tcW w:w="2689" w:type="dxa"/>
          </w:tcPr>
          <w:p w14:paraId="25E336C7" w14:textId="77777777" w:rsidR="000547C8" w:rsidRPr="0051011F" w:rsidRDefault="000547C8" w:rsidP="00875384">
            <w:pPr>
              <w:rPr>
                <w:color w:val="FF0000"/>
              </w:rPr>
            </w:pPr>
            <w:r w:rsidRPr="00BE2B32">
              <w:t xml:space="preserve">RECEPCION DE ANTECEDENTES </w:t>
            </w:r>
          </w:p>
        </w:tc>
        <w:tc>
          <w:tcPr>
            <w:tcW w:w="5999" w:type="dxa"/>
          </w:tcPr>
          <w:p w14:paraId="18B93C7F" w14:textId="77777777" w:rsidR="000547C8" w:rsidRPr="00BE2B32" w:rsidRDefault="000547C8" w:rsidP="00875384">
            <w:r w:rsidRPr="00BE2B32">
              <w:t>Enviar mail a ibisbal@ubiobio.cl</w:t>
            </w:r>
          </w:p>
          <w:p w14:paraId="1552A390" w14:textId="77777777" w:rsidR="000547C8" w:rsidRDefault="000547C8" w:rsidP="00632CDF">
            <w:r w:rsidRPr="00BE2B32">
              <w:t xml:space="preserve">Indicando en el asunto: POSTULACIÓN CARGO </w:t>
            </w:r>
            <w:r w:rsidR="00632CDF">
              <w:t>GEÓGRAFO</w:t>
            </w:r>
            <w:r w:rsidR="0099043A">
              <w:t>(A)</w:t>
            </w:r>
            <w:r w:rsidR="00632CDF">
              <w:t xml:space="preserve"> </w:t>
            </w:r>
            <w:r w:rsidR="0099043A">
              <w:t>O AFÍN</w:t>
            </w:r>
            <w:r w:rsidR="00632CDF">
              <w:t xml:space="preserve"> </w:t>
            </w:r>
            <w:r w:rsidRPr="00BE2B32">
              <w:t>PAISAJE DE CONSERVACIÓN</w:t>
            </w:r>
          </w:p>
          <w:p w14:paraId="1E599379" w14:textId="77777777" w:rsidR="0099043A" w:rsidRPr="0051011F" w:rsidRDefault="0099043A" w:rsidP="0099043A">
            <w:pPr>
              <w:jc w:val="both"/>
              <w:rPr>
                <w:color w:val="FF0000"/>
              </w:rPr>
            </w:pPr>
            <w:r w:rsidRPr="00C55B79">
              <w:t>Los/as postulantes que presenten alguna condición que les produzca impedimentos o dificultades en la aplicación de los instrumentos de selección, deberán informar en su postulación para adoptar las medidas pertinentes de manera de garantizar la igualdad de condiciones a todos los que se presenten en este proceso.</w:t>
            </w:r>
          </w:p>
        </w:tc>
      </w:tr>
      <w:tr w:rsidR="00A66BD1" w14:paraId="3D132953" w14:textId="77777777" w:rsidTr="0051011F">
        <w:tc>
          <w:tcPr>
            <w:tcW w:w="2689" w:type="dxa"/>
          </w:tcPr>
          <w:p w14:paraId="2B54654D" w14:textId="77777777" w:rsidR="00A66BD1" w:rsidRDefault="00A66BD1" w:rsidP="0066030B">
            <w:r>
              <w:t>FECHA DE PO</w:t>
            </w:r>
            <w:r w:rsidR="000647DF">
              <w:t>S</w:t>
            </w:r>
            <w:r>
              <w:t xml:space="preserve">TULACIÓN </w:t>
            </w:r>
          </w:p>
        </w:tc>
        <w:tc>
          <w:tcPr>
            <w:tcW w:w="5999" w:type="dxa"/>
          </w:tcPr>
          <w:p w14:paraId="5FBEFD95" w14:textId="77777777" w:rsidR="00A66BD1" w:rsidRDefault="005C692D" w:rsidP="0066030B">
            <w:r>
              <w:t>Por definir de acuerdo a la aprobación del MINEDUC.</w:t>
            </w:r>
          </w:p>
        </w:tc>
      </w:tr>
      <w:tr w:rsidR="00A66BD1" w14:paraId="1E15F493" w14:textId="77777777" w:rsidTr="0051011F">
        <w:tc>
          <w:tcPr>
            <w:tcW w:w="2689" w:type="dxa"/>
          </w:tcPr>
          <w:p w14:paraId="23253A15" w14:textId="77777777" w:rsidR="00A66BD1" w:rsidRDefault="00A66BD1" w:rsidP="0066030B">
            <w:r w:rsidRPr="00A66BD1">
              <w:t>PROCEDIMIENTO DE SELECCIÓN Y EVALUACIÓN DE LOS ANTECEDENTES RECIBIDOS</w:t>
            </w:r>
          </w:p>
        </w:tc>
        <w:tc>
          <w:tcPr>
            <w:tcW w:w="5999" w:type="dxa"/>
            <w:vAlign w:val="center"/>
          </w:tcPr>
          <w:p w14:paraId="663204CE" w14:textId="77777777" w:rsidR="00A66BD1" w:rsidRDefault="000F1E9F" w:rsidP="000547C8">
            <w:r w:rsidRPr="000F1E9F">
              <w:t>La evaluación de los(as) candidatos(as) se hará por medio de los antecedentes presentados</w:t>
            </w:r>
            <w:r>
              <w:t>.</w:t>
            </w:r>
          </w:p>
          <w:p w14:paraId="27EF3020" w14:textId="77777777" w:rsidR="0099043A" w:rsidRDefault="0099043A" w:rsidP="0099043A">
            <w:pPr>
              <w:jc w:val="both"/>
            </w:pPr>
            <w:r w:rsidRPr="0099043A">
              <w:t xml:space="preserve">Quienes presenten alguna condición que les produzca impedimentos o dificultades para el proceso de entrevista </w:t>
            </w:r>
            <w:r w:rsidRPr="0099043A">
              <w:lastRenderedPageBreak/>
              <w:t>deberán informar en su postulación para adoptar las medidas pertinentes de manera de garantizar la igualdad de condiciones a todos los que se presenten en este proceso.</w:t>
            </w:r>
          </w:p>
        </w:tc>
      </w:tr>
      <w:tr w:rsidR="00A66BD1" w14:paraId="4A9815E9" w14:textId="77777777" w:rsidTr="0051011F">
        <w:tc>
          <w:tcPr>
            <w:tcW w:w="2689" w:type="dxa"/>
          </w:tcPr>
          <w:p w14:paraId="4B5460AD" w14:textId="77777777" w:rsidR="00A66BD1" w:rsidRPr="00A66BD1" w:rsidRDefault="00A66BD1" w:rsidP="0066030B">
            <w:r>
              <w:lastRenderedPageBreak/>
              <w:t xml:space="preserve">OBSERVACIÓN </w:t>
            </w:r>
          </w:p>
        </w:tc>
        <w:tc>
          <w:tcPr>
            <w:tcW w:w="5999" w:type="dxa"/>
          </w:tcPr>
          <w:p w14:paraId="7F0DAC4E" w14:textId="77777777" w:rsidR="00A66BD1" w:rsidRPr="00A66BD1" w:rsidRDefault="00A66BD1" w:rsidP="00A66BD1">
            <w:pPr>
              <w:jc w:val="both"/>
            </w:pPr>
            <w:r w:rsidRPr="00A66BD1">
              <w:t>No se considerarán aquellas solicitudes que no cumplan los requisitos solicitados. La comisión se reserva el derecho a dejar desierto el concurso, si los(as) candidatos(as) no cumplen con los requisitos exigidos.</w:t>
            </w:r>
          </w:p>
        </w:tc>
      </w:tr>
    </w:tbl>
    <w:p w14:paraId="478D62F0" w14:textId="77777777" w:rsidR="00CD462B" w:rsidRDefault="00CD462B"/>
    <w:sectPr w:rsidR="00CD462B" w:rsidSect="001E1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0FF2"/>
    <w:multiLevelType w:val="hybridMultilevel"/>
    <w:tmpl w:val="C86A2F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4C1F0D"/>
    <w:multiLevelType w:val="hybridMultilevel"/>
    <w:tmpl w:val="CDBE9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375DC"/>
    <w:multiLevelType w:val="hybridMultilevel"/>
    <w:tmpl w:val="8A0A26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49998">
    <w:abstractNumId w:val="2"/>
  </w:num>
  <w:num w:numId="2" w16cid:durableId="143789283">
    <w:abstractNumId w:val="0"/>
  </w:num>
  <w:num w:numId="3" w16cid:durableId="53531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DA"/>
    <w:rsid w:val="00007108"/>
    <w:rsid w:val="000547C8"/>
    <w:rsid w:val="000647DF"/>
    <w:rsid w:val="00076E24"/>
    <w:rsid w:val="0009166D"/>
    <w:rsid w:val="00096FE1"/>
    <w:rsid w:val="000B3CEF"/>
    <w:rsid w:val="000F1E9F"/>
    <w:rsid w:val="00143BD4"/>
    <w:rsid w:val="00192607"/>
    <w:rsid w:val="001D3EB4"/>
    <w:rsid w:val="001E100F"/>
    <w:rsid w:val="002135F6"/>
    <w:rsid w:val="002205E9"/>
    <w:rsid w:val="00284764"/>
    <w:rsid w:val="0035425A"/>
    <w:rsid w:val="00354EDA"/>
    <w:rsid w:val="00397FBA"/>
    <w:rsid w:val="003D5D1F"/>
    <w:rsid w:val="00404CCC"/>
    <w:rsid w:val="00425E7D"/>
    <w:rsid w:val="0050302A"/>
    <w:rsid w:val="0051011F"/>
    <w:rsid w:val="0053642B"/>
    <w:rsid w:val="00593655"/>
    <w:rsid w:val="005C692D"/>
    <w:rsid w:val="005E7C01"/>
    <w:rsid w:val="00632CDF"/>
    <w:rsid w:val="00657E87"/>
    <w:rsid w:val="00687419"/>
    <w:rsid w:val="008076BE"/>
    <w:rsid w:val="00826B85"/>
    <w:rsid w:val="00963E9D"/>
    <w:rsid w:val="0099043A"/>
    <w:rsid w:val="009E5178"/>
    <w:rsid w:val="009F5ADE"/>
    <w:rsid w:val="00A65655"/>
    <w:rsid w:val="00A66BD1"/>
    <w:rsid w:val="00A86AEE"/>
    <w:rsid w:val="00B03F41"/>
    <w:rsid w:val="00C1452F"/>
    <w:rsid w:val="00C1516E"/>
    <w:rsid w:val="00CD462B"/>
    <w:rsid w:val="00D22345"/>
    <w:rsid w:val="00D30CEE"/>
    <w:rsid w:val="00D43349"/>
    <w:rsid w:val="00D80D6A"/>
    <w:rsid w:val="00DE32DF"/>
    <w:rsid w:val="00E706C9"/>
    <w:rsid w:val="00E70719"/>
    <w:rsid w:val="00E83DE4"/>
    <w:rsid w:val="00F0782F"/>
    <w:rsid w:val="00F47128"/>
    <w:rsid w:val="00F47957"/>
    <w:rsid w:val="00F601EB"/>
    <w:rsid w:val="00F7324F"/>
    <w:rsid w:val="00F7789B"/>
    <w:rsid w:val="00F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B6F3"/>
  <w15:docId w15:val="{CE2A67FD-D6D0-4D67-9CB0-E78941C3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354E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6BD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607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99"/>
    <w:rsid w:val="0009166D"/>
  </w:style>
  <w:style w:type="character" w:styleId="Refdecomentario">
    <w:name w:val="annotation reference"/>
    <w:basedOn w:val="Fuentedeprrafopredeter"/>
    <w:uiPriority w:val="99"/>
    <w:semiHidden/>
    <w:unhideWhenUsed/>
    <w:rsid w:val="00F471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71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71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71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712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47128"/>
    <w:pPr>
      <w:spacing w:after="0" w:line="240" w:lineRule="auto"/>
    </w:pPr>
  </w:style>
  <w:style w:type="paragraph" w:styleId="Sinespaciado">
    <w:name w:val="No Spacing"/>
    <w:uiPriority w:val="1"/>
    <w:qFormat/>
    <w:rsid w:val="00054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Arriagada Campos</dc:creator>
  <cp:lastModifiedBy>Gab Cabezas</cp:lastModifiedBy>
  <cp:revision>3</cp:revision>
  <cp:lastPrinted>2019-03-15T19:38:00Z</cp:lastPrinted>
  <dcterms:created xsi:type="dcterms:W3CDTF">2022-03-29T19:44:00Z</dcterms:created>
  <dcterms:modified xsi:type="dcterms:W3CDTF">2022-06-02T18:51:00Z</dcterms:modified>
</cp:coreProperties>
</file>